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91685" w14:textId="577F9735" w:rsidR="001E3B6E" w:rsidRDefault="001E3B6E" w:rsidP="001E3B6E">
      <w:pPr>
        <w:rPr>
          <w:rFonts w:ascii="Century Gothic" w:hAnsi="Century Gothic" w:cs="Arial"/>
          <w:color w:val="000000"/>
          <w:sz w:val="24"/>
          <w:szCs w:val="24"/>
          <w:lang w:val="en"/>
        </w:rPr>
      </w:pPr>
      <w:r>
        <w:rPr>
          <w:rFonts w:ascii="Century Gothic" w:hAnsi="Century Gothic" w:cs="Arial"/>
          <w:color w:val="000000"/>
          <w:sz w:val="24"/>
          <w:szCs w:val="24"/>
          <w:lang w:val="en"/>
        </w:rPr>
        <w:t xml:space="preserve">                                                    </w:t>
      </w:r>
      <w:r>
        <w:rPr>
          <w:rFonts w:ascii="Century Gothic" w:hAnsi="Century Gothic" w:cs="Arial"/>
          <w:b/>
          <w:noProof/>
          <w:sz w:val="24"/>
          <w:szCs w:val="24"/>
        </w:rPr>
        <w:drawing>
          <wp:inline distT="0" distB="0" distL="0" distR="0" wp14:anchorId="5407812D" wp14:editId="3EF38A04">
            <wp:extent cx="1257300" cy="1374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8612" cy="138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8B035" w14:textId="17ECC6EF" w:rsidR="00E77013" w:rsidRDefault="00E77013" w:rsidP="001E3B6E">
      <w:pPr>
        <w:rPr>
          <w:rFonts w:ascii="Century Gothic" w:hAnsi="Century Gothic" w:cs="Arial"/>
          <w:color w:val="000000"/>
          <w:sz w:val="24"/>
          <w:szCs w:val="24"/>
          <w:lang w:val="en"/>
        </w:rPr>
      </w:pPr>
    </w:p>
    <w:p w14:paraId="6F2F0F67" w14:textId="77777777" w:rsidR="002F23FE" w:rsidRPr="00270FA3" w:rsidRDefault="002F23FE" w:rsidP="002F23F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07"/>
        <w:tblW w:w="0" w:type="auto"/>
        <w:tblLook w:val="04A0" w:firstRow="1" w:lastRow="0" w:firstColumn="1" w:lastColumn="0" w:noHBand="0" w:noVBand="1"/>
      </w:tblPr>
      <w:tblGrid>
        <w:gridCol w:w="9085"/>
      </w:tblGrid>
      <w:tr w:rsidR="002F23FE" w:rsidRPr="00270FA3" w14:paraId="64ABA587" w14:textId="77777777" w:rsidTr="0008449D">
        <w:trPr>
          <w:trHeight w:val="80"/>
        </w:trPr>
        <w:tc>
          <w:tcPr>
            <w:tcW w:w="9085" w:type="dxa"/>
          </w:tcPr>
          <w:p w14:paraId="7B6ECC97" w14:textId="069E4BE5" w:rsidR="002F23FE" w:rsidRPr="00270FA3" w:rsidRDefault="002F23FE" w:rsidP="0008449D">
            <w:pPr>
              <w:rPr>
                <w:rFonts w:ascii="Century Gothic" w:hAnsi="Century Gothic" w:cs="Arial"/>
                <w:b/>
                <w:sz w:val="24"/>
                <w:szCs w:val="24"/>
                <w:lang w:val="en"/>
              </w:rPr>
            </w:pPr>
            <w:r w:rsidRPr="00270FA3">
              <w:rPr>
                <w:rFonts w:ascii="Century Gothic" w:hAnsi="Century Gothic" w:cs="Arial"/>
                <w:b/>
                <w:sz w:val="24"/>
                <w:szCs w:val="24"/>
              </w:rPr>
              <w:t>POSITION: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 </w:t>
            </w:r>
            <w:r w:rsidRPr="00270FA3">
              <w:rPr>
                <w:rFonts w:ascii="Century Gothic" w:hAnsi="Century Gothic" w:cs="Arial"/>
                <w:b/>
                <w:sz w:val="24"/>
                <w:szCs w:val="24"/>
                <w:lang w:val="en"/>
              </w:rPr>
              <w:t>COMMUNITY BASED REPRODUCTIVE HEALTH AGENTS (CBRHAs)</w:t>
            </w:r>
          </w:p>
        </w:tc>
      </w:tr>
      <w:tr w:rsidR="002F23FE" w:rsidRPr="00270FA3" w14:paraId="42160EDB" w14:textId="77777777" w:rsidTr="0008449D">
        <w:trPr>
          <w:trHeight w:val="230"/>
        </w:trPr>
        <w:tc>
          <w:tcPr>
            <w:tcW w:w="9085" w:type="dxa"/>
          </w:tcPr>
          <w:p w14:paraId="27FA22CE" w14:textId="1F29F355" w:rsidR="002F23FE" w:rsidRPr="00270FA3" w:rsidRDefault="002F23FE" w:rsidP="0008449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270FA3">
              <w:rPr>
                <w:rFonts w:ascii="Century Gothic" w:hAnsi="Century Gothic" w:cs="Arial"/>
                <w:b/>
                <w:sz w:val="24"/>
                <w:szCs w:val="24"/>
              </w:rPr>
              <w:t>LEVEL OF EFFORT:</w:t>
            </w:r>
            <w:r w:rsidRPr="00270FA3">
              <w:rPr>
                <w:rFonts w:ascii="Century Gothic" w:hAnsi="Century Gothic" w:cs="Arial"/>
                <w:b/>
                <w:sz w:val="24"/>
                <w:szCs w:val="24"/>
              </w:rPr>
              <w:tab/>
              <w:t>VOLUNTEER</w:t>
            </w:r>
          </w:p>
        </w:tc>
      </w:tr>
      <w:tr w:rsidR="002F23FE" w:rsidRPr="00270FA3" w14:paraId="5CFED748" w14:textId="77777777" w:rsidTr="0008449D">
        <w:trPr>
          <w:trHeight w:val="230"/>
        </w:trPr>
        <w:tc>
          <w:tcPr>
            <w:tcW w:w="9085" w:type="dxa"/>
          </w:tcPr>
          <w:p w14:paraId="6344AF1D" w14:textId="74092DAB" w:rsidR="002F23FE" w:rsidRPr="00270FA3" w:rsidRDefault="002F23FE" w:rsidP="0008449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270FA3">
              <w:rPr>
                <w:rFonts w:ascii="Century Gothic" w:hAnsi="Century Gothic" w:cs="Arial"/>
                <w:b/>
                <w:sz w:val="24"/>
                <w:szCs w:val="24"/>
              </w:rPr>
              <w:t xml:space="preserve">SUPERVISOR: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Pr="00270FA3">
              <w:rPr>
                <w:rFonts w:ascii="Century Gothic" w:hAnsi="Century Gothic" w:cs="Arial"/>
                <w:b/>
                <w:sz w:val="24"/>
                <w:szCs w:val="24"/>
              </w:rPr>
              <w:t>CLINICAL ASSISTANT</w:t>
            </w:r>
          </w:p>
        </w:tc>
      </w:tr>
    </w:tbl>
    <w:p w14:paraId="3795C6A4" w14:textId="77777777" w:rsidR="002F23FE" w:rsidRDefault="002F23FE" w:rsidP="002F23F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Century Gothic" w:hAnsi="Century Gothic" w:cs="Arial"/>
          <w:b/>
          <w:sz w:val="24"/>
          <w:szCs w:val="24"/>
        </w:rPr>
      </w:pPr>
      <w:r w:rsidRPr="00270FA3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07F2411F" w14:textId="77777777" w:rsidR="002F23FE" w:rsidRDefault="002F23FE" w:rsidP="002F23F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Century Gothic" w:hAnsi="Century Gothic" w:cs="Arial"/>
          <w:b/>
          <w:sz w:val="24"/>
          <w:szCs w:val="24"/>
        </w:rPr>
      </w:pPr>
    </w:p>
    <w:p w14:paraId="73B8F6EF" w14:textId="77777777" w:rsidR="002F23FE" w:rsidRPr="0089666B" w:rsidRDefault="002F23FE" w:rsidP="002F23FE">
      <w:pPr>
        <w:spacing w:line="240" w:lineRule="auto"/>
        <w:rPr>
          <w:rFonts w:ascii="Century Gothic" w:hAnsi="Century Gothic" w:cs="Arial"/>
          <w:b/>
          <w:sz w:val="24"/>
          <w:szCs w:val="24"/>
          <w:lang w:val="en"/>
        </w:rPr>
      </w:pPr>
      <w:r w:rsidRPr="0089666B">
        <w:rPr>
          <w:rFonts w:ascii="Century Gothic" w:hAnsi="Century Gothic" w:cs="Arial"/>
          <w:b/>
          <w:sz w:val="24"/>
          <w:szCs w:val="24"/>
          <w:lang w:val="en"/>
        </w:rPr>
        <w:t>Duties/ Key Result Areas:</w:t>
      </w:r>
    </w:p>
    <w:p w14:paraId="19E62344" w14:textId="77777777" w:rsidR="002F23FE" w:rsidRPr="00270FA3" w:rsidRDefault="002F23FE" w:rsidP="002F23FE">
      <w:pPr>
        <w:pStyle w:val="ListParagraph"/>
        <w:numPr>
          <w:ilvl w:val="1"/>
          <w:numId w:val="4"/>
        </w:numPr>
        <w:spacing w:line="240" w:lineRule="auto"/>
        <w:rPr>
          <w:rFonts w:ascii="Century Gothic" w:hAnsi="Century Gothic" w:cs="Arial"/>
          <w:sz w:val="24"/>
          <w:szCs w:val="24"/>
          <w:lang w:val="en"/>
        </w:rPr>
      </w:pPr>
      <w:r w:rsidRPr="00270FA3">
        <w:rPr>
          <w:rFonts w:ascii="Century Gothic" w:hAnsi="Century Gothic" w:cs="Arial"/>
          <w:sz w:val="24"/>
          <w:szCs w:val="24"/>
          <w:lang w:val="en"/>
        </w:rPr>
        <w:t>Identify and establish condom distribution points in respective communities</w:t>
      </w:r>
    </w:p>
    <w:p w14:paraId="2CE3A5AC" w14:textId="77777777" w:rsidR="002F23FE" w:rsidRPr="00270FA3" w:rsidRDefault="002F23FE" w:rsidP="002F23FE">
      <w:pPr>
        <w:pStyle w:val="ListParagraph"/>
        <w:numPr>
          <w:ilvl w:val="1"/>
          <w:numId w:val="4"/>
        </w:numPr>
        <w:spacing w:line="240" w:lineRule="auto"/>
        <w:rPr>
          <w:rFonts w:ascii="Century Gothic" w:hAnsi="Century Gothic" w:cs="Arial"/>
          <w:sz w:val="24"/>
          <w:szCs w:val="24"/>
          <w:lang w:val="en"/>
        </w:rPr>
      </w:pPr>
      <w:r w:rsidRPr="00270FA3">
        <w:rPr>
          <w:rFonts w:ascii="Century Gothic" w:hAnsi="Century Gothic" w:cs="Arial"/>
          <w:sz w:val="24"/>
          <w:szCs w:val="24"/>
          <w:lang w:val="en"/>
        </w:rPr>
        <w:t>Distribute condoms within communities and record the quantities distributed</w:t>
      </w:r>
    </w:p>
    <w:p w14:paraId="34577347" w14:textId="77777777" w:rsidR="002F23FE" w:rsidRPr="00270FA3" w:rsidRDefault="002F23FE" w:rsidP="002F23FE">
      <w:pPr>
        <w:pStyle w:val="ListParagraph"/>
        <w:numPr>
          <w:ilvl w:val="1"/>
          <w:numId w:val="4"/>
        </w:numPr>
        <w:spacing w:line="240" w:lineRule="auto"/>
        <w:rPr>
          <w:rFonts w:ascii="Century Gothic" w:hAnsi="Century Gothic" w:cs="Arial"/>
          <w:sz w:val="24"/>
          <w:szCs w:val="24"/>
          <w:lang w:val="en"/>
        </w:rPr>
      </w:pPr>
      <w:r w:rsidRPr="00270FA3">
        <w:rPr>
          <w:rFonts w:ascii="Century Gothic" w:hAnsi="Century Gothic" w:cs="Arial"/>
          <w:sz w:val="24"/>
          <w:szCs w:val="24"/>
          <w:lang w:val="en"/>
        </w:rPr>
        <w:t>Disseminate information and promote usage of condoms (both male and female) to the general community, giving attention to young people</w:t>
      </w:r>
    </w:p>
    <w:p w14:paraId="19EE42B0" w14:textId="77777777" w:rsidR="002F23FE" w:rsidRPr="00270FA3" w:rsidRDefault="002F23FE" w:rsidP="002F23FE">
      <w:pPr>
        <w:pStyle w:val="ListParagraph"/>
        <w:numPr>
          <w:ilvl w:val="1"/>
          <w:numId w:val="4"/>
        </w:numPr>
        <w:spacing w:line="240" w:lineRule="auto"/>
        <w:rPr>
          <w:rFonts w:ascii="Century Gothic" w:hAnsi="Century Gothic" w:cs="Arial"/>
          <w:sz w:val="24"/>
          <w:szCs w:val="24"/>
          <w:lang w:val="en"/>
        </w:rPr>
      </w:pPr>
      <w:r w:rsidRPr="00270FA3">
        <w:rPr>
          <w:rFonts w:ascii="Century Gothic" w:hAnsi="Century Gothic" w:cs="Arial"/>
          <w:sz w:val="24"/>
          <w:szCs w:val="24"/>
          <w:lang w:val="en"/>
        </w:rPr>
        <w:t>Organize and conduct condom demonstrations, shows/ rallies, with emphasis on correct usage</w:t>
      </w:r>
    </w:p>
    <w:p w14:paraId="64810FE2" w14:textId="77777777" w:rsidR="002F23FE" w:rsidRPr="00270FA3" w:rsidRDefault="002F23FE" w:rsidP="002F23FE">
      <w:pPr>
        <w:pStyle w:val="ListParagraph"/>
        <w:numPr>
          <w:ilvl w:val="1"/>
          <w:numId w:val="4"/>
        </w:numPr>
        <w:spacing w:line="240" w:lineRule="auto"/>
        <w:rPr>
          <w:rFonts w:ascii="Century Gothic" w:hAnsi="Century Gothic" w:cs="Arial"/>
          <w:sz w:val="24"/>
          <w:szCs w:val="24"/>
          <w:lang w:val="en"/>
        </w:rPr>
      </w:pPr>
      <w:r w:rsidRPr="00270FA3">
        <w:rPr>
          <w:rFonts w:ascii="Century Gothic" w:hAnsi="Century Gothic" w:cs="Arial"/>
          <w:sz w:val="24"/>
          <w:szCs w:val="24"/>
          <w:lang w:val="en"/>
        </w:rPr>
        <w:t>Raise profile of NAPPA through the depiction of banners and other IEC materials</w:t>
      </w:r>
    </w:p>
    <w:p w14:paraId="464B48E9" w14:textId="77777777" w:rsidR="002F23FE" w:rsidRPr="00270FA3" w:rsidRDefault="002F23FE" w:rsidP="002F23FE">
      <w:pPr>
        <w:pStyle w:val="ListParagraph"/>
        <w:numPr>
          <w:ilvl w:val="1"/>
          <w:numId w:val="4"/>
        </w:numPr>
        <w:spacing w:line="240" w:lineRule="auto"/>
        <w:rPr>
          <w:rFonts w:ascii="Century Gothic" w:hAnsi="Century Gothic" w:cs="Arial"/>
          <w:sz w:val="24"/>
          <w:szCs w:val="24"/>
          <w:lang w:val="en"/>
        </w:rPr>
      </w:pPr>
      <w:r w:rsidRPr="00270FA3">
        <w:rPr>
          <w:rFonts w:ascii="Century Gothic" w:hAnsi="Century Gothic" w:cs="Arial"/>
          <w:sz w:val="24"/>
          <w:szCs w:val="24"/>
          <w:lang w:val="en"/>
        </w:rPr>
        <w:t>Conduct community sensitization and mobilization meetings on the dangers on HIV/AIDS, though training, etc.</w:t>
      </w:r>
    </w:p>
    <w:p w14:paraId="5138FD7E" w14:textId="77777777" w:rsidR="002F23FE" w:rsidRPr="00270FA3" w:rsidRDefault="002F23FE" w:rsidP="002F23FE">
      <w:pPr>
        <w:pStyle w:val="ListParagraph"/>
        <w:numPr>
          <w:ilvl w:val="1"/>
          <w:numId w:val="4"/>
        </w:numPr>
        <w:spacing w:line="240" w:lineRule="auto"/>
        <w:rPr>
          <w:rFonts w:ascii="Century Gothic" w:hAnsi="Century Gothic" w:cs="Arial"/>
          <w:sz w:val="24"/>
          <w:szCs w:val="24"/>
          <w:lang w:val="en"/>
        </w:rPr>
      </w:pPr>
      <w:r w:rsidRPr="00270FA3">
        <w:rPr>
          <w:rFonts w:ascii="Century Gothic" w:hAnsi="Century Gothic" w:cs="Arial"/>
          <w:sz w:val="24"/>
          <w:szCs w:val="24"/>
          <w:lang w:val="en"/>
        </w:rPr>
        <w:t>Sensitize young people on Life skills Education</w:t>
      </w:r>
    </w:p>
    <w:p w14:paraId="1261A55D" w14:textId="77777777" w:rsidR="002F23FE" w:rsidRPr="00270FA3" w:rsidRDefault="002F23FE" w:rsidP="002F23FE">
      <w:pPr>
        <w:pStyle w:val="ListParagraph"/>
        <w:numPr>
          <w:ilvl w:val="1"/>
          <w:numId w:val="4"/>
        </w:numPr>
        <w:spacing w:line="240" w:lineRule="auto"/>
        <w:rPr>
          <w:rFonts w:ascii="Century Gothic" w:hAnsi="Century Gothic" w:cs="Arial"/>
          <w:sz w:val="24"/>
          <w:szCs w:val="24"/>
          <w:lang w:val="en"/>
        </w:rPr>
      </w:pPr>
      <w:r w:rsidRPr="00270FA3">
        <w:rPr>
          <w:rFonts w:ascii="Century Gothic" w:hAnsi="Century Gothic" w:cs="Arial"/>
          <w:sz w:val="24"/>
          <w:szCs w:val="24"/>
          <w:lang w:val="en"/>
        </w:rPr>
        <w:t>Work as a peer educator with young people in the respective communities on different issues</w:t>
      </w:r>
    </w:p>
    <w:p w14:paraId="4711AB6A" w14:textId="77777777" w:rsidR="002F23FE" w:rsidRPr="00270FA3" w:rsidRDefault="002F23FE" w:rsidP="002F23FE">
      <w:pPr>
        <w:pStyle w:val="ListParagraph"/>
        <w:numPr>
          <w:ilvl w:val="1"/>
          <w:numId w:val="4"/>
        </w:numPr>
        <w:spacing w:line="240" w:lineRule="auto"/>
        <w:rPr>
          <w:rFonts w:ascii="Century Gothic" w:hAnsi="Century Gothic" w:cs="Arial"/>
          <w:sz w:val="24"/>
          <w:szCs w:val="24"/>
          <w:lang w:val="en"/>
        </w:rPr>
      </w:pPr>
      <w:r w:rsidRPr="00270FA3">
        <w:rPr>
          <w:rFonts w:ascii="Century Gothic" w:hAnsi="Century Gothic" w:cs="Arial"/>
          <w:sz w:val="24"/>
          <w:szCs w:val="24"/>
          <w:lang w:val="en"/>
        </w:rPr>
        <w:t>Serve as the communication link between the respective NAPPA Office and the community</w:t>
      </w:r>
    </w:p>
    <w:p w14:paraId="0BE9D80E" w14:textId="7A698991" w:rsidR="002F23FE" w:rsidRPr="00270FA3" w:rsidRDefault="002F23FE" w:rsidP="002F23FE">
      <w:pPr>
        <w:pStyle w:val="ListParagraph"/>
        <w:numPr>
          <w:ilvl w:val="1"/>
          <w:numId w:val="4"/>
        </w:numPr>
        <w:spacing w:line="240" w:lineRule="auto"/>
        <w:rPr>
          <w:rFonts w:ascii="Century Gothic" w:hAnsi="Century Gothic" w:cs="Arial"/>
          <w:sz w:val="24"/>
          <w:szCs w:val="24"/>
          <w:lang w:val="en"/>
        </w:rPr>
      </w:pPr>
      <w:r w:rsidRPr="00270FA3">
        <w:rPr>
          <w:rFonts w:ascii="Century Gothic" w:hAnsi="Century Gothic" w:cs="Arial"/>
          <w:sz w:val="24"/>
          <w:szCs w:val="24"/>
          <w:lang w:val="en"/>
        </w:rPr>
        <w:t xml:space="preserve">Compile and submit monthly activity reports to the respective NAPPA Office/ Clinic by the 1st of </w:t>
      </w:r>
      <w:bookmarkStart w:id="0" w:name="_GoBack"/>
      <w:bookmarkEnd w:id="0"/>
      <w:r w:rsidRPr="00270FA3">
        <w:rPr>
          <w:rFonts w:ascii="Century Gothic" w:hAnsi="Century Gothic" w:cs="Arial"/>
          <w:sz w:val="24"/>
          <w:szCs w:val="24"/>
          <w:lang w:val="en"/>
        </w:rPr>
        <w:t>each month</w:t>
      </w:r>
    </w:p>
    <w:p w14:paraId="25123CB2" w14:textId="77777777" w:rsidR="002F23FE" w:rsidRPr="00270FA3" w:rsidRDefault="002F23FE" w:rsidP="002F23FE">
      <w:pPr>
        <w:pStyle w:val="ListParagraph"/>
        <w:numPr>
          <w:ilvl w:val="1"/>
          <w:numId w:val="4"/>
        </w:numPr>
        <w:spacing w:line="240" w:lineRule="auto"/>
        <w:rPr>
          <w:rFonts w:ascii="Century Gothic" w:hAnsi="Century Gothic" w:cs="Arial"/>
          <w:sz w:val="24"/>
          <w:szCs w:val="24"/>
          <w:lang w:val="en"/>
        </w:rPr>
      </w:pPr>
      <w:r w:rsidRPr="00270FA3">
        <w:rPr>
          <w:rFonts w:ascii="Century Gothic" w:hAnsi="Century Gothic" w:cs="Arial"/>
          <w:sz w:val="24"/>
          <w:szCs w:val="24"/>
          <w:lang w:val="en"/>
        </w:rPr>
        <w:t>Attend monthly meetings organized by the relevant NAPPA Office/ Clinic</w:t>
      </w:r>
    </w:p>
    <w:p w14:paraId="47AF4790" w14:textId="77777777" w:rsidR="002F23FE" w:rsidRPr="00270FA3" w:rsidRDefault="002F23FE" w:rsidP="002F23FE">
      <w:pPr>
        <w:pStyle w:val="ListParagraph"/>
        <w:numPr>
          <w:ilvl w:val="1"/>
          <w:numId w:val="4"/>
        </w:numPr>
        <w:spacing w:line="240" w:lineRule="auto"/>
        <w:rPr>
          <w:rFonts w:ascii="Century Gothic" w:hAnsi="Century Gothic" w:cs="Arial"/>
          <w:sz w:val="24"/>
          <w:szCs w:val="24"/>
          <w:lang w:val="en"/>
        </w:rPr>
      </w:pPr>
      <w:r w:rsidRPr="00270FA3">
        <w:rPr>
          <w:rFonts w:ascii="Century Gothic" w:hAnsi="Century Gothic" w:cs="Arial"/>
          <w:sz w:val="24"/>
          <w:szCs w:val="24"/>
          <w:lang w:val="en"/>
        </w:rPr>
        <w:lastRenderedPageBreak/>
        <w:t>Work closely with the NAPPA Office/ Clinic during M&amp;E visits to the community</w:t>
      </w:r>
    </w:p>
    <w:p w14:paraId="2A59436B" w14:textId="77777777" w:rsidR="002F23FE" w:rsidRPr="00270FA3" w:rsidRDefault="002F23FE" w:rsidP="002F23FE">
      <w:pPr>
        <w:pStyle w:val="ListParagraph"/>
        <w:numPr>
          <w:ilvl w:val="1"/>
          <w:numId w:val="4"/>
        </w:numPr>
        <w:spacing w:line="240" w:lineRule="auto"/>
        <w:rPr>
          <w:rFonts w:ascii="Century Gothic" w:hAnsi="Century Gothic" w:cs="Arial"/>
          <w:sz w:val="24"/>
          <w:szCs w:val="24"/>
          <w:lang w:val="en"/>
        </w:rPr>
      </w:pPr>
      <w:r w:rsidRPr="00270FA3">
        <w:rPr>
          <w:rFonts w:ascii="Century Gothic" w:hAnsi="Century Gothic" w:cs="Arial"/>
          <w:sz w:val="24"/>
          <w:szCs w:val="24"/>
          <w:lang w:val="en"/>
        </w:rPr>
        <w:t>Provide monthly SRH/HIV education based on the organization’s manual for CBRHAs</w:t>
      </w:r>
    </w:p>
    <w:p w14:paraId="3D7C2D1F" w14:textId="77777777" w:rsidR="002F23FE" w:rsidRPr="00270FA3" w:rsidRDefault="002F23FE" w:rsidP="002F23FE">
      <w:pPr>
        <w:pStyle w:val="ListParagraph"/>
        <w:numPr>
          <w:ilvl w:val="1"/>
          <w:numId w:val="4"/>
        </w:numPr>
        <w:spacing w:line="240" w:lineRule="auto"/>
        <w:rPr>
          <w:rFonts w:ascii="Century Gothic" w:hAnsi="Century Gothic" w:cs="Arial"/>
          <w:sz w:val="24"/>
          <w:szCs w:val="24"/>
          <w:lang w:val="en"/>
        </w:rPr>
      </w:pPr>
      <w:r w:rsidRPr="00270FA3">
        <w:rPr>
          <w:rFonts w:ascii="Century Gothic" w:hAnsi="Century Gothic" w:cs="Arial"/>
          <w:sz w:val="24"/>
          <w:szCs w:val="24"/>
          <w:lang w:val="en"/>
        </w:rPr>
        <w:t>Where appropriate, fill up and report on working conditions of condom dispensers</w:t>
      </w:r>
    </w:p>
    <w:p w14:paraId="5FDBE284" w14:textId="77777777" w:rsidR="002F23FE" w:rsidRPr="00270FA3" w:rsidRDefault="002F23FE" w:rsidP="002F23FE">
      <w:pPr>
        <w:pStyle w:val="ListParagraph"/>
        <w:numPr>
          <w:ilvl w:val="1"/>
          <w:numId w:val="4"/>
        </w:numPr>
        <w:spacing w:line="240" w:lineRule="auto"/>
        <w:rPr>
          <w:rFonts w:ascii="Century Gothic" w:hAnsi="Century Gothic" w:cs="Arial"/>
          <w:sz w:val="24"/>
          <w:szCs w:val="24"/>
          <w:lang w:val="en"/>
        </w:rPr>
      </w:pPr>
      <w:r w:rsidRPr="00270FA3">
        <w:rPr>
          <w:rFonts w:ascii="Century Gothic" w:hAnsi="Century Gothic" w:cs="Arial"/>
          <w:sz w:val="24"/>
          <w:szCs w:val="24"/>
          <w:lang w:val="en"/>
        </w:rPr>
        <w:t>Refer clients (young people, and general public) to NAPPA clinics or in the absence of a NAPPA clinic to Government clinics and other professional facilities.</w:t>
      </w:r>
      <w:r w:rsidRPr="00270FA3">
        <w:rPr>
          <w:rFonts w:ascii="Century Gothic" w:hAnsi="Century Gothic" w:cs="Arial"/>
          <w:b/>
          <w:noProof/>
          <w:sz w:val="24"/>
          <w:szCs w:val="24"/>
        </w:rPr>
        <w:t xml:space="preserve"> </w:t>
      </w:r>
    </w:p>
    <w:p w14:paraId="118DBD25" w14:textId="77777777" w:rsidR="002F23FE" w:rsidRPr="00270FA3" w:rsidRDefault="002F23FE" w:rsidP="002F23FE">
      <w:pPr>
        <w:pStyle w:val="ListParagraph"/>
        <w:numPr>
          <w:ilvl w:val="1"/>
          <w:numId w:val="4"/>
        </w:numPr>
        <w:spacing w:line="240" w:lineRule="auto"/>
        <w:rPr>
          <w:rFonts w:ascii="Century Gothic" w:hAnsi="Century Gothic" w:cs="Arial"/>
          <w:sz w:val="24"/>
          <w:szCs w:val="24"/>
          <w:lang w:val="en"/>
        </w:rPr>
      </w:pPr>
      <w:r w:rsidRPr="00270FA3">
        <w:rPr>
          <w:rFonts w:ascii="Century Gothic" w:hAnsi="Century Gothic" w:cs="Arial"/>
          <w:sz w:val="24"/>
          <w:szCs w:val="24"/>
          <w:lang w:val="en"/>
        </w:rPr>
        <w:t>Conduct community/ adolescent health education discussions</w:t>
      </w:r>
    </w:p>
    <w:p w14:paraId="059DEA18" w14:textId="77777777" w:rsidR="002F23FE" w:rsidRPr="00270FA3" w:rsidRDefault="002F23FE" w:rsidP="002F23FE">
      <w:pPr>
        <w:pStyle w:val="ListParagraph"/>
        <w:numPr>
          <w:ilvl w:val="1"/>
          <w:numId w:val="4"/>
        </w:numPr>
        <w:spacing w:line="240" w:lineRule="auto"/>
        <w:rPr>
          <w:rFonts w:ascii="Century Gothic" w:hAnsi="Century Gothic" w:cs="Arial"/>
          <w:sz w:val="24"/>
          <w:szCs w:val="24"/>
          <w:lang w:val="en"/>
        </w:rPr>
      </w:pPr>
      <w:r w:rsidRPr="00270FA3">
        <w:rPr>
          <w:rFonts w:ascii="Century Gothic" w:hAnsi="Century Gothic" w:cs="Arial"/>
          <w:sz w:val="24"/>
          <w:szCs w:val="24"/>
          <w:lang w:val="en"/>
        </w:rPr>
        <w:t>Mobilize the Community on services offered at NAPPA YFHS Clinics</w:t>
      </w:r>
    </w:p>
    <w:p w14:paraId="162A504C" w14:textId="77777777" w:rsidR="002F23FE" w:rsidRPr="00270FA3" w:rsidRDefault="002F23FE" w:rsidP="002F23FE">
      <w:pPr>
        <w:pStyle w:val="ListParagraph"/>
        <w:numPr>
          <w:ilvl w:val="1"/>
          <w:numId w:val="4"/>
        </w:numPr>
        <w:spacing w:line="240" w:lineRule="auto"/>
        <w:rPr>
          <w:rFonts w:ascii="Century Gothic" w:hAnsi="Century Gothic" w:cs="Arial"/>
          <w:sz w:val="24"/>
          <w:szCs w:val="24"/>
          <w:lang w:val="en"/>
        </w:rPr>
      </w:pPr>
      <w:r w:rsidRPr="00270FA3">
        <w:rPr>
          <w:rFonts w:ascii="Century Gothic" w:hAnsi="Century Gothic" w:cs="Arial"/>
          <w:sz w:val="24"/>
          <w:szCs w:val="24"/>
          <w:lang w:val="en"/>
        </w:rPr>
        <w:t>Adhere to all NAPPA policies and regulation, especially when requesting or reporting on funds</w:t>
      </w:r>
    </w:p>
    <w:p w14:paraId="70572236" w14:textId="77777777" w:rsidR="002F23FE" w:rsidRPr="00270FA3" w:rsidRDefault="002F23FE" w:rsidP="002F23FE">
      <w:pPr>
        <w:pStyle w:val="ListParagraph"/>
        <w:numPr>
          <w:ilvl w:val="1"/>
          <w:numId w:val="4"/>
        </w:numPr>
        <w:spacing w:line="240" w:lineRule="auto"/>
        <w:rPr>
          <w:rFonts w:ascii="Century Gothic" w:hAnsi="Century Gothic" w:cs="Arial"/>
          <w:sz w:val="24"/>
          <w:szCs w:val="24"/>
          <w:lang w:val="en"/>
        </w:rPr>
      </w:pPr>
      <w:r w:rsidRPr="00270FA3">
        <w:rPr>
          <w:rFonts w:ascii="Century Gothic" w:hAnsi="Century Gothic" w:cs="Arial"/>
          <w:sz w:val="24"/>
          <w:szCs w:val="24"/>
          <w:lang w:val="en"/>
        </w:rPr>
        <w:t>Any other duty as may be assigned by the respective NAPPA Office/ Clinic</w:t>
      </w:r>
    </w:p>
    <w:p w14:paraId="59C87112" w14:textId="77777777" w:rsidR="002F23FE" w:rsidRPr="00270FA3" w:rsidRDefault="002F23FE" w:rsidP="002F23FE">
      <w:pPr>
        <w:pStyle w:val="ListParagraph"/>
        <w:numPr>
          <w:ilvl w:val="1"/>
          <w:numId w:val="4"/>
        </w:numPr>
        <w:spacing w:line="240" w:lineRule="auto"/>
        <w:rPr>
          <w:rFonts w:ascii="Century Gothic" w:hAnsi="Century Gothic" w:cs="Arial"/>
          <w:sz w:val="24"/>
          <w:szCs w:val="24"/>
          <w:lang w:val="en"/>
        </w:rPr>
      </w:pPr>
      <w:r w:rsidRPr="00270FA3">
        <w:rPr>
          <w:rFonts w:ascii="Century Gothic" w:hAnsi="Century Gothic" w:cs="Arial"/>
          <w:sz w:val="24"/>
          <w:szCs w:val="24"/>
          <w:lang w:val="en"/>
        </w:rPr>
        <w:t>Complete daily Clinic attendance register and submit monthly Time sheets for monthly incentives.</w:t>
      </w:r>
      <w:r w:rsidRPr="00270FA3">
        <w:rPr>
          <w:rFonts w:ascii="Century Gothic" w:hAnsi="Century Gothic" w:cs="Arial"/>
          <w:b/>
          <w:noProof/>
          <w:sz w:val="24"/>
          <w:szCs w:val="24"/>
        </w:rPr>
        <w:t xml:space="preserve"> </w:t>
      </w:r>
    </w:p>
    <w:p w14:paraId="79A69853" w14:textId="77777777" w:rsidR="002F23FE" w:rsidRPr="00270FA3" w:rsidRDefault="002F23FE" w:rsidP="002F23FE">
      <w:pPr>
        <w:spacing w:line="240" w:lineRule="auto"/>
        <w:rPr>
          <w:rFonts w:ascii="Century Gothic" w:hAnsi="Century Gothic" w:cs="Arial"/>
          <w:b/>
          <w:sz w:val="24"/>
          <w:szCs w:val="24"/>
          <w:lang w:val="en"/>
        </w:rPr>
      </w:pPr>
    </w:p>
    <w:p w14:paraId="072EB1B9" w14:textId="77777777" w:rsidR="002F23FE" w:rsidRPr="00270FA3" w:rsidRDefault="002F23FE" w:rsidP="002F23F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="Century Gothic" w:hAnsi="Century Gothic" w:cs="Arial"/>
          <w:b/>
          <w:sz w:val="24"/>
          <w:szCs w:val="24"/>
        </w:rPr>
      </w:pPr>
    </w:p>
    <w:p w14:paraId="2564CC91" w14:textId="77777777" w:rsidR="002F23FE" w:rsidRPr="00270FA3" w:rsidRDefault="002F23FE" w:rsidP="002F23F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="Century Gothic" w:hAnsi="Century Gothic" w:cs="Arial"/>
          <w:b/>
          <w:sz w:val="24"/>
          <w:szCs w:val="24"/>
        </w:rPr>
      </w:pPr>
    </w:p>
    <w:p w14:paraId="27089FA8" w14:textId="77777777" w:rsidR="002F23FE" w:rsidRPr="00270FA3" w:rsidRDefault="002F23FE" w:rsidP="002F23F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="Century Gothic" w:hAnsi="Century Gothic" w:cs="Arial"/>
          <w:b/>
          <w:sz w:val="24"/>
          <w:szCs w:val="24"/>
        </w:rPr>
      </w:pPr>
    </w:p>
    <w:p w14:paraId="7C776C4D" w14:textId="77777777" w:rsidR="00E77013" w:rsidRDefault="00E77013" w:rsidP="00E7701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="Arial"/>
          <w:b/>
          <w:sz w:val="24"/>
          <w:szCs w:val="24"/>
        </w:rPr>
      </w:pPr>
    </w:p>
    <w:p w14:paraId="0C82B253" w14:textId="77777777" w:rsidR="00E77013" w:rsidRDefault="00E77013" w:rsidP="00E7701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="Arial"/>
          <w:b/>
          <w:sz w:val="24"/>
          <w:szCs w:val="24"/>
        </w:rPr>
      </w:pPr>
    </w:p>
    <w:p w14:paraId="0CFFC072" w14:textId="77777777" w:rsidR="00E77013" w:rsidRDefault="00E77013" w:rsidP="00E7701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="Arial"/>
          <w:b/>
          <w:sz w:val="24"/>
          <w:szCs w:val="24"/>
        </w:rPr>
      </w:pPr>
    </w:p>
    <w:p w14:paraId="4A8681EC" w14:textId="77777777" w:rsidR="00E77013" w:rsidRDefault="00E77013" w:rsidP="00E7701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="Arial"/>
          <w:b/>
          <w:sz w:val="24"/>
          <w:szCs w:val="24"/>
        </w:rPr>
      </w:pPr>
    </w:p>
    <w:p w14:paraId="719884F4" w14:textId="77777777" w:rsidR="00E77013" w:rsidRPr="00270FA3" w:rsidRDefault="00E77013" w:rsidP="001E3B6E">
      <w:pPr>
        <w:rPr>
          <w:rFonts w:ascii="Century Gothic" w:hAnsi="Century Gothic" w:cs="Arial"/>
          <w:color w:val="000000"/>
          <w:sz w:val="24"/>
          <w:szCs w:val="24"/>
          <w:lang w:val="en"/>
        </w:rPr>
      </w:pPr>
    </w:p>
    <w:sectPr w:rsidR="00E77013" w:rsidRPr="00270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245"/>
    <w:multiLevelType w:val="hybridMultilevel"/>
    <w:tmpl w:val="758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52D5"/>
    <w:multiLevelType w:val="hybridMultilevel"/>
    <w:tmpl w:val="E0D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C331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D5AC4"/>
    <w:multiLevelType w:val="hybridMultilevel"/>
    <w:tmpl w:val="BF2C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92DAB"/>
    <w:multiLevelType w:val="hybridMultilevel"/>
    <w:tmpl w:val="544E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6E"/>
    <w:rsid w:val="000E1441"/>
    <w:rsid w:val="001D6CFE"/>
    <w:rsid w:val="001E3B6E"/>
    <w:rsid w:val="002F23FE"/>
    <w:rsid w:val="009C206F"/>
    <w:rsid w:val="00A17793"/>
    <w:rsid w:val="00C91559"/>
    <w:rsid w:val="00D66BE9"/>
    <w:rsid w:val="00E7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64E8"/>
  <w15:chartTrackingRefBased/>
  <w15:docId w15:val="{B96497AF-5E1B-413A-875B-73956A37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B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B6E"/>
    <w:pPr>
      <w:ind w:left="720"/>
      <w:contextualSpacing/>
    </w:pPr>
  </w:style>
  <w:style w:type="table" w:styleId="TableGrid">
    <w:name w:val="Table Grid"/>
    <w:basedOn w:val="TableNormal"/>
    <w:uiPriority w:val="59"/>
    <w:rsid w:val="001E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2019-05-15T07:21:00Z</dcterms:created>
  <dcterms:modified xsi:type="dcterms:W3CDTF">2019-05-15T07:21:00Z</dcterms:modified>
</cp:coreProperties>
</file>